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3E0E13" w:rsidRPr="003E0E13" w:rsidTr="003E0E13">
        <w:tc>
          <w:tcPr>
            <w:tcW w:w="6487" w:type="dxa"/>
          </w:tcPr>
          <w:p w:rsidR="003E0E13" w:rsidRPr="003E0E13" w:rsidRDefault="003E0E13" w:rsidP="003E0E13">
            <w:pPr>
              <w:widowControl w:val="0"/>
              <w:suppressAutoHyphens/>
              <w:spacing w:line="100" w:lineRule="atLeast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E0E13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hi-IN" w:bidi="hi-IN"/>
              </w:rPr>
              <w:t>«Утверждаю»</w:t>
            </w:r>
          </w:p>
          <w:p w:rsidR="003E0E13" w:rsidRPr="003E0E13" w:rsidRDefault="003E0E13" w:rsidP="003E0E13">
            <w:pPr>
              <w:widowControl w:val="0"/>
              <w:suppressAutoHyphens/>
              <w:spacing w:line="100" w:lineRule="atLeast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E0E13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hi-IN" w:bidi="hi-IN"/>
              </w:rPr>
              <w:t>Директор школы:________</w:t>
            </w:r>
          </w:p>
          <w:p w:rsidR="003E0E13" w:rsidRPr="003E0E13" w:rsidRDefault="003E0E13" w:rsidP="003E0E13">
            <w:pPr>
              <w:widowControl w:val="0"/>
              <w:suppressAutoHyphens/>
              <w:spacing w:line="100" w:lineRule="atLeast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E0E13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hi-IN" w:bidi="hi-IN"/>
              </w:rPr>
              <w:t>Илларионов С.Р.</w:t>
            </w:r>
          </w:p>
          <w:p w:rsidR="003E0E13" w:rsidRPr="003E0E13" w:rsidRDefault="003E0E13" w:rsidP="003E0E13">
            <w:pPr>
              <w:widowControl w:val="0"/>
              <w:suppressAutoHyphens/>
              <w:spacing w:line="100" w:lineRule="atLeast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E0E13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hi-IN" w:bidi="hi-IN"/>
              </w:rPr>
              <w:t>«___» ____________2013 г.</w:t>
            </w:r>
          </w:p>
        </w:tc>
        <w:tc>
          <w:tcPr>
            <w:tcW w:w="3084" w:type="dxa"/>
          </w:tcPr>
          <w:p w:rsidR="003E0E13" w:rsidRPr="003E0E13" w:rsidRDefault="003E0E13" w:rsidP="003E0E13">
            <w:pPr>
              <w:widowControl w:val="0"/>
              <w:suppressAutoHyphens/>
              <w:spacing w:line="100" w:lineRule="atLeast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E0E13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Принято </w:t>
            </w:r>
          </w:p>
          <w:p w:rsidR="003E0E13" w:rsidRPr="003E0E13" w:rsidRDefault="003E0E13" w:rsidP="003E0E13">
            <w:pPr>
              <w:widowControl w:val="0"/>
              <w:suppressAutoHyphens/>
              <w:spacing w:line="100" w:lineRule="atLeast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E0E13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hi-IN" w:bidi="hi-IN"/>
              </w:rPr>
              <w:t>на педагогическом совете</w:t>
            </w:r>
          </w:p>
          <w:p w:rsidR="003E0E13" w:rsidRDefault="003E0E13" w:rsidP="003E0E13">
            <w:pPr>
              <w:widowControl w:val="0"/>
              <w:suppressAutoHyphens/>
              <w:spacing w:line="100" w:lineRule="atLeast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E0E13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hi-IN" w:bidi="hi-IN"/>
              </w:rPr>
              <w:t>Протокол №__</w:t>
            </w:r>
            <w:r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hi-IN" w:bidi="hi-IN"/>
              </w:rPr>
              <w:t>___</w:t>
            </w:r>
          </w:p>
          <w:p w:rsidR="003E0E13" w:rsidRPr="003E0E13" w:rsidRDefault="003E0E13" w:rsidP="003E0E13">
            <w:pPr>
              <w:widowControl w:val="0"/>
              <w:suppressAutoHyphens/>
              <w:spacing w:line="100" w:lineRule="atLeast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«___»_____</w:t>
            </w:r>
            <w:r w:rsidRPr="003E0E13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hi-IN" w:bidi="hi-IN"/>
              </w:rPr>
              <w:t>_______2013 г.</w:t>
            </w:r>
          </w:p>
        </w:tc>
      </w:tr>
    </w:tbl>
    <w:p w:rsidR="00200BF9" w:rsidRPr="00200BF9" w:rsidRDefault="00200BF9" w:rsidP="003E0E13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</w:p>
    <w:p w:rsidR="00200BF9" w:rsidRPr="00200BF9" w:rsidRDefault="00200BF9" w:rsidP="00200BF9">
      <w:pPr>
        <w:widowControl w:val="0"/>
        <w:suppressAutoHyphens/>
        <w:spacing w:after="0" w:line="100" w:lineRule="atLeast"/>
        <w:jc w:val="right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</w:p>
    <w:p w:rsidR="003E0E13" w:rsidRDefault="003E0E13" w:rsidP="00200BF9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ПОЛОЖЕНИЕ</w:t>
      </w:r>
    </w:p>
    <w:p w:rsidR="00200BF9" w:rsidRDefault="00200BF9" w:rsidP="00200BF9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200BF9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Порядок 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оформления, приостановления и прекращения отношений </w:t>
      </w:r>
    </w:p>
    <w:p w:rsidR="00200BF9" w:rsidRDefault="00200BF9" w:rsidP="00200BF9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между МОБУ «Мархинская СОШ №1» и обучающимися </w:t>
      </w:r>
    </w:p>
    <w:p w:rsidR="00200BF9" w:rsidRPr="00200BF9" w:rsidRDefault="00200BF9" w:rsidP="00200BF9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и (или) родителями (законными представителями).</w:t>
      </w:r>
    </w:p>
    <w:p w:rsidR="00200BF9" w:rsidRPr="00200BF9" w:rsidRDefault="00200BF9" w:rsidP="00200BF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200BF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ab/>
      </w:r>
    </w:p>
    <w:p w:rsidR="00200BF9" w:rsidRPr="00200BF9" w:rsidRDefault="00200BF9" w:rsidP="00200BF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200BF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1. Общие положения</w:t>
      </w:r>
    </w:p>
    <w:p w:rsidR="00200BF9" w:rsidRPr="00200BF9" w:rsidRDefault="00200BF9" w:rsidP="00200BF9">
      <w:pPr>
        <w:widowControl w:val="0"/>
        <w:suppressAutoHyphens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F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1.</w:t>
      </w:r>
      <w:r w:rsidR="00AC110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1.</w:t>
      </w:r>
      <w:r w:rsidRPr="00200BF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Настоящее положение разработано на основании Закона об образовании № 3266-1 от </w:t>
      </w:r>
      <w:r w:rsidRPr="00200BF9">
        <w:rPr>
          <w:rFonts w:ascii="Times New Roman" w:eastAsia="Calibri" w:hAnsi="Times New Roman" w:cs="Times New Roman"/>
          <w:sz w:val="24"/>
          <w:szCs w:val="24"/>
        </w:rPr>
        <w:t>10 июля 1992 года и Федерального закона № 273-ФЗ от 29 декабря 2012 г. «Об образовании в Российской Федерации», в соответствии с Уставом Школы.</w:t>
      </w:r>
    </w:p>
    <w:p w:rsidR="00447169" w:rsidRDefault="00AC110E" w:rsidP="004471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1.2.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Родители (законные представители) несовершеннолетних обучающихся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имеют право:</w:t>
      </w:r>
    </w:p>
    <w:p w:rsidR="00193823" w:rsidRPr="00AC110E" w:rsidRDefault="00447169" w:rsidP="004471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выбирать до завершения получения ребенком основного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образования с учетом мнения ребенка, а также с учетом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рекомендаций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психолого-медико-педагогической комиссии (при их наличии) формы получения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 и формы обучения, организации, осуществляющие образовательную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деятельность, язык, языки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разования, факультативные и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элективные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предметы,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курсы, дисциплины (модули) из перечня,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предлагаемого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организацией, осуществляющей образовательную деятельность;</w:t>
      </w:r>
      <w:proofErr w:type="gramEnd"/>
    </w:p>
    <w:p w:rsidR="00193823" w:rsidRPr="00AC110E" w:rsidRDefault="00193823" w:rsidP="004471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дать ребенку дошкольное, начальное общее, основное общее, среднее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общее образование в семье. Ре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бенок, получающий образование в семье,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решению его родителей (законных представителей) с 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учетом его мнения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любом этапе обучения вправе продолжить образование в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организации;</w:t>
      </w:r>
    </w:p>
    <w:p w:rsidR="00193823" w:rsidRPr="00AC110E" w:rsidRDefault="00193823" w:rsidP="004471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знакомиться с уставом организации, осуществляющей образовательную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деятельность, лицензией на осуществление образовательной деятельности, со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свидетельством о государственной аккредитации, с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учебно-программной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документацией и другими документами, регламентирующими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образовательной деятельности;</w:t>
      </w:r>
    </w:p>
    <w:p w:rsidR="00193823" w:rsidRPr="00AC110E" w:rsidRDefault="00447169" w:rsidP="004471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знакомиться с содержанием образования,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используемым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обучения и воспитания, образовательными технологиями, а также с оценками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успеваемости своих детей;</w:t>
      </w:r>
    </w:p>
    <w:p w:rsidR="00193823" w:rsidRPr="00AC110E" w:rsidRDefault="00193823" w:rsidP="004471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защищать права и законные интересы </w:t>
      </w:r>
      <w:proofErr w:type="gramStart"/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93823" w:rsidRPr="00AC110E" w:rsidRDefault="00447169" w:rsidP="004471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6) получать информацию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всех видах планируемых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обследований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(психологических, психолого-педагогических) обучающихся, давать согласие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проведение таких обследований или участие в таких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обследованиях,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отказаться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их проведения или участия в них, получать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информацию 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результатах проведенных обследований обучающихся;</w:t>
      </w:r>
    </w:p>
    <w:p w:rsidR="00193823" w:rsidRPr="00AC110E" w:rsidRDefault="00447169" w:rsidP="004471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7) принимать участие в управлении организацией,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осуществляющей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образовательную деятельность, в форме, определяемой уставом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организации;</w:t>
      </w:r>
    </w:p>
    <w:p w:rsidR="00193823" w:rsidRPr="00AC110E" w:rsidRDefault="00193823" w:rsidP="004471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8) 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присутствовать при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обследовании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психолого-медико-педагогической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комиссией, обсуждении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результатов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обследования и рекомендаций, полученных по результатам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обследования,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высказывать свое мнение относительно предлагаемых условий для организации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обучения и воспитания детей.</w:t>
      </w:r>
    </w:p>
    <w:p w:rsidR="00193823" w:rsidRPr="00AC110E" w:rsidRDefault="00EB64D5" w:rsidP="004471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F860AE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Родители (законные представители) несовершеннолетних обучающихся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обязаны:</w:t>
      </w:r>
    </w:p>
    <w:p w:rsidR="00193823" w:rsidRPr="00AC110E" w:rsidRDefault="00193823" w:rsidP="004471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обеспечить получение детьми общего образования;</w:t>
      </w:r>
    </w:p>
    <w:p w:rsidR="00193823" w:rsidRPr="00AC110E" w:rsidRDefault="00447169" w:rsidP="004471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соблюдать правила внутреннего распорядка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осуществляющей образовательную деятельность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требования локальных нормативных актов, которые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устанавливают режим занятий обучающихся, порядок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регламентации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образовательных отношений между образовательной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организацией 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ися и (или) их родителями (законными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представителями) 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оформления возникновения, приостановления и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прекращения этих отношений;</w:t>
      </w:r>
    </w:p>
    <w:p w:rsidR="00193823" w:rsidRPr="00AC110E" w:rsidRDefault="00193823" w:rsidP="004471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уважать честь и достоинство обучающихся и работников организации,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осуществляющей образовательную деятельность.</w:t>
      </w:r>
    </w:p>
    <w:p w:rsidR="00193823" w:rsidRPr="00AC110E" w:rsidRDefault="00EB64D5" w:rsidP="004471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F860AE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За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неисполнени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 или ненадлежащее исполнение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обязанностей,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установленных настоящим Федеральным законом и иными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федеральными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законами, родители (законные представители)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несовершеннолетних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несут ответственность, предусмотренную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законодательством</w:t>
      </w:r>
      <w:r w:rsidR="00447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Федерации.</w:t>
      </w:r>
    </w:p>
    <w:p w:rsidR="00EB64D5" w:rsidRDefault="00EB64D5" w:rsidP="00447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823" w:rsidRPr="00EB64D5" w:rsidRDefault="00EB64D5" w:rsidP="00EB6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2. </w:t>
      </w:r>
      <w:r w:rsidR="00193823" w:rsidRPr="00EB64D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Возникновение образовательных отношений</w:t>
      </w:r>
    </w:p>
    <w:p w:rsidR="00193823" w:rsidRPr="00AC110E" w:rsidRDefault="00EB64D5" w:rsidP="00EB6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Основанием возникновения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образовательных отношений является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распорядительный акт школы о приеме лица на обучение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для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прохождения промежуточной аттестац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ии и (или) государственной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итоговой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аттестации.</w:t>
      </w:r>
    </w:p>
    <w:p w:rsidR="00193823" w:rsidRPr="00AC110E" w:rsidRDefault="00EB64D5" w:rsidP="00EB6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 Права и обязанности обучающегося,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законодательством об образовании и локальными нормативными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школы, возникают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принятого на обучение, с даты, указанной в распорядительном акте 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приеме лица на обучение.</w:t>
      </w:r>
    </w:p>
    <w:p w:rsidR="00193823" w:rsidRPr="00AC110E" w:rsidRDefault="00193823" w:rsidP="00447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823" w:rsidRPr="00EB64D5" w:rsidRDefault="00EB64D5" w:rsidP="00EB6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B64D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3.1. </w:t>
      </w:r>
      <w:r w:rsidR="00193823" w:rsidRPr="00EB64D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Изменение образовательных отношений</w:t>
      </w:r>
    </w:p>
    <w:p w:rsidR="00193823" w:rsidRPr="00AC110E" w:rsidRDefault="00EB64D5" w:rsidP="00EB6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Образовательные отношения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изменяются в случае изменения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получения обучающимся образования по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конкретной основной или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дополнительной образовательной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программе, повлекшего за собой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изменение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взаимных прав и обязанностей обучающегося 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школы. </w:t>
      </w:r>
      <w:proofErr w:type="gramEnd"/>
    </w:p>
    <w:p w:rsidR="00193823" w:rsidRPr="00AC110E" w:rsidRDefault="00EB64D5" w:rsidP="00EB6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3.2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Образовательные отноше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 могут быть изменены как по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инициативе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обучающегося (родителей (законных представителей)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несовершеннолетнего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обучающегося) по его заявлению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письменной форме, так и по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школы.</w:t>
      </w:r>
    </w:p>
    <w:p w:rsidR="00193823" w:rsidRPr="00AC110E" w:rsidRDefault="00EB64D5" w:rsidP="00EB6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 Основанием для изменения образовательных отношений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распорядительный акт школы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изданный руководителем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школы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уполномоченным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 лицом. Если с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(родителями (законными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представителями)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несовершеннолетнего обучающегося) заключен договор об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распорядительный акт издается на основании внесения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соответствующих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изменений в такой договор.</w:t>
      </w:r>
    </w:p>
    <w:p w:rsidR="00193823" w:rsidRPr="00AC110E" w:rsidRDefault="00EB64D5" w:rsidP="00EB6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 Права и обязанности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обучающегося, предусмотренные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законодательством об образовании и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локальными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нормативными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актами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школы, изменяются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даты издания</w:t>
      </w:r>
      <w:proofErr w:type="gramEnd"/>
      <w:r w:rsidR="00193823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распорядительного акта или с иной указанной в нем даты.</w:t>
      </w:r>
    </w:p>
    <w:p w:rsidR="00EB64D5" w:rsidRDefault="00EB64D5" w:rsidP="00447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9B1" w:rsidRPr="00EB64D5" w:rsidRDefault="00EB64D5" w:rsidP="00EB6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B64D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879B1" w:rsidRPr="00EB64D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Прекращение образовательных отношений</w:t>
      </w:r>
    </w:p>
    <w:p w:rsidR="008879B1" w:rsidRPr="00AC110E" w:rsidRDefault="00EB64D5" w:rsidP="00EB6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тельные отношения прекращаются в связи с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отчислением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обучающегося из </w:t>
      </w:r>
      <w:r w:rsidR="005A3D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школы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proofErr w:type="gramEnd"/>
    </w:p>
    <w:p w:rsidR="008879B1" w:rsidRPr="00AC110E" w:rsidRDefault="008879B1" w:rsidP="005A3D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в связи с получением образования (завершением обучения);</w:t>
      </w:r>
    </w:p>
    <w:p w:rsidR="008879B1" w:rsidRPr="00AC110E" w:rsidRDefault="008879B1" w:rsidP="005A3D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досрочно по основаниям, установленным </w:t>
      </w:r>
      <w:r w:rsidR="005A3D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подпунктом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 </w:t>
      </w:r>
      <w:r w:rsidR="005A3D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статьи 4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879B1" w:rsidRPr="00AC110E" w:rsidRDefault="005A3DAE" w:rsidP="005A3D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Образовательные отношения могут быть прекращены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досрочно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следующих случаях:</w:t>
      </w:r>
    </w:p>
    <w:p w:rsidR="008879B1" w:rsidRPr="00AC110E" w:rsidRDefault="005A3DAE" w:rsidP="005A3D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по инициативе обучающегося или родителей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(законных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представителей) несовершенноле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тнего обучающегося, в том числе в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перевода обучающегося для продолжения освоения образовательной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другую организацию, осуществляющую образовательную деятельность;</w:t>
      </w:r>
    </w:p>
    <w:p w:rsidR="008879B1" w:rsidRPr="00AC110E" w:rsidRDefault="005A3DAE" w:rsidP="005A3D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по инициативе школы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случае примене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ния к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достигшему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возраста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пятнадцати лет, отчисления как меры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дисциплинарного взыскания, а также в случае установления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порядка приема в </w:t>
      </w:r>
      <w:r w:rsidR="001F61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повлекшего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вине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обучающегося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родителей (законных представителей)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 незаконное зачисление в образовательную организацию;</w:t>
      </w:r>
    </w:p>
    <w:p w:rsidR="008879B1" w:rsidRPr="00AC110E" w:rsidRDefault="005A3DAE" w:rsidP="005A3D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по обстоятельствам, не зависящим от воли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обучающегося или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родителей (законных предс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тавителей) несовершеннолетнего обучающегося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школы, в том числе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ликвидации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осуществляющей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образовательную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деятельность.</w:t>
      </w:r>
    </w:p>
    <w:p w:rsidR="008879B1" w:rsidRPr="00AC110E" w:rsidRDefault="005A3DAE" w:rsidP="005A3D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Досрочн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ое прекращение образовательных отношений по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обучающегося или родителей (законных представителей) несовершеннолетнего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обучающегося не влечет за собой возникновение каких-либо дополнительных,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том числе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материальных, обязательств указанного обучающегося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F61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школой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F6167" w:rsidRDefault="008879B1" w:rsidP="004F37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5A3DAE">
        <w:rPr>
          <w:rFonts w:ascii="Times New Roman" w:eastAsiaTheme="minorEastAsia" w:hAnsi="Times New Roman" w:cs="Times New Roman"/>
          <w:sz w:val="24"/>
          <w:szCs w:val="24"/>
          <w:lang w:eastAsia="ru-RU"/>
        </w:rPr>
        <w:t>.4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Основанием для прекращени</w:t>
      </w:r>
      <w:r w:rsidR="005A3D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образовательных отношений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является</w:t>
      </w:r>
      <w:r w:rsidR="005A3D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распорядительный акт школы об отчислении обучающегося из этой организации.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с</w:t>
      </w:r>
      <w:r w:rsidR="005A3D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обучающимся </w:t>
      </w:r>
      <w:r w:rsidR="001F61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родителями</w:t>
      </w:r>
      <w:r w:rsidR="005A3D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(законными представителями)</w:t>
      </w:r>
      <w:r w:rsidR="005A3D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несовершеннолетнего обучающегося з</w:t>
      </w:r>
      <w:r w:rsidR="004F37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аключен договор об оказании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платных</w:t>
      </w:r>
      <w:r w:rsidR="004F37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образовательных услуг, при досрочном прекращении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образовательных</w:t>
      </w:r>
      <w:r w:rsidR="004F37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отношений такой договор расторгается на основании распорядительного акта</w:t>
      </w:r>
      <w:r w:rsidR="004F37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F378E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школы</w:t>
      </w:r>
      <w:proofErr w:type="gramEnd"/>
      <w:r w:rsidR="004F37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отчислении</w:t>
      </w:r>
      <w:r w:rsidR="004F37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обучающегося из этой организации. </w:t>
      </w:r>
    </w:p>
    <w:p w:rsidR="008879B1" w:rsidRPr="00AC110E" w:rsidRDefault="001F6167" w:rsidP="004F37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4.5. </w:t>
      </w:r>
      <w:r w:rsidR="004F37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Права и обязанности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обучающегося,</w:t>
      </w:r>
      <w:r w:rsidR="004F37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предусмотренные законодательством об образовании и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локальными</w:t>
      </w:r>
      <w:r w:rsidR="004F37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нормативными </w:t>
      </w:r>
      <w:r w:rsidR="004F37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актами школы,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F37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прекращаются </w:t>
      </w:r>
      <w:proofErr w:type="gramStart"/>
      <w:r w:rsidR="004F378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</w:t>
      </w:r>
      <w:proofErr w:type="gramEnd"/>
      <w:r w:rsidR="004F37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его отчисления из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</w:t>
      </w:r>
      <w:r w:rsidR="004F37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осуществляющей образовательную деятельность.</w:t>
      </w:r>
    </w:p>
    <w:p w:rsidR="008879B1" w:rsidRPr="00AC110E" w:rsidRDefault="004F378E" w:rsidP="004F37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1F6167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При досрочном прекращении образовательных отношений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школа в трехдневный срок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издания распорядительного </w:t>
      </w:r>
      <w:proofErr w:type="gramStart"/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акта</w:t>
      </w:r>
      <w:proofErr w:type="gramEnd"/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тчислении обучающегося выдает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лицу,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879B1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отчисленному из этой орга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низации, справку об обучении или о периоде обучения по образцу, </w:t>
      </w:r>
      <w:r w:rsidRPr="004F378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</w:t>
      </w:r>
      <w:r w:rsidRPr="004F378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станавливаемому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школой. </w:t>
      </w:r>
    </w:p>
    <w:p w:rsidR="008879B1" w:rsidRPr="00AC110E" w:rsidRDefault="008879B1" w:rsidP="00447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64D5" w:rsidRPr="004F378E" w:rsidRDefault="004F378E" w:rsidP="004F37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F37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Защита прав обучающихся, родителей</w:t>
      </w:r>
      <w:r w:rsidR="00EB64D5" w:rsidRPr="004F37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(законных представителей) несовершеннолетних обучающихся</w:t>
      </w:r>
    </w:p>
    <w:p w:rsidR="00EB64D5" w:rsidRPr="00AC110E" w:rsidRDefault="004F378E" w:rsidP="004F37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целях защиты своих прав обучающиеся, родители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(законные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представители) несовершеннолет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них обучающихся самостоятельно или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через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своих представителей вправе:</w:t>
      </w:r>
    </w:p>
    <w:p w:rsidR="00EB64D5" w:rsidRPr="00AC110E" w:rsidRDefault="004F378E" w:rsidP="00B34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направлять в органы управления школой обращения о применении к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работникам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школы</w:t>
      </w:r>
      <w:r w:rsidR="00B34F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ющим и (или) ущемляющим права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родителей (законных представителей) несовершеннолетних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дисциплинарных взысканий. Такие</w:t>
      </w:r>
      <w:r w:rsidR="00B34F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обращения подлежат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обязательному</w:t>
      </w:r>
      <w:r w:rsidR="00B34F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рассмотрению указанными органами с прив</w:t>
      </w:r>
      <w:r w:rsidR="00B34F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лечением обучающихся,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родителей</w:t>
      </w:r>
      <w:r w:rsidR="00B34F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(законных представителей) несовершеннолетних обучающихся;</w:t>
      </w:r>
    </w:p>
    <w:p w:rsidR="00EB64D5" w:rsidRPr="00AC110E" w:rsidRDefault="00EB64D5" w:rsidP="00B34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обращаться в комиссию по урегулированию споров между участниками</w:t>
      </w:r>
      <w:r w:rsidR="00B34F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</w:t>
      </w:r>
      <w:r w:rsidR="00B34F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льных отношений, в том числе по вопросам о наличии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об</w:t>
      </w:r>
      <w:r w:rsidR="00B34F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отсутствии конфликта интересов педагогического работника;</w:t>
      </w:r>
    </w:p>
    <w:p w:rsidR="00EB64D5" w:rsidRPr="00AC110E" w:rsidRDefault="00B34F07" w:rsidP="00B34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использовать не запрещенные законодательством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 иные способы защиты прав и законных интересов.</w:t>
      </w:r>
    </w:p>
    <w:p w:rsidR="00EB64D5" w:rsidRPr="00AC110E" w:rsidRDefault="004F378E" w:rsidP="00B34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="00B34F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Комиссия по урегулированию споров между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участниками</w:t>
      </w:r>
      <w:r w:rsidR="00B34F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образовательных отношений соз</w:t>
      </w:r>
      <w:r w:rsidR="00B34F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дается в целях урегулирования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разногласий</w:t>
      </w:r>
      <w:r w:rsidR="00B34F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между участниками образовательных отношений по вопросам реализации права</w:t>
      </w:r>
      <w:r w:rsidR="00B34F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образование, в том числе в </w:t>
      </w:r>
      <w:r w:rsidR="00B34F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случаях возникновения конфликта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интересов</w:t>
      </w:r>
      <w:r w:rsidR="00B34F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педагогического работника, применения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лок</w:t>
      </w:r>
      <w:r w:rsidR="00B34F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альных нормативных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актов,</w:t>
      </w:r>
      <w:r w:rsidR="00B34F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обжалования решений о применении </w:t>
      </w:r>
      <w:proofErr w:type="gramStart"/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обучающимся дисциплинарного взыскания.</w:t>
      </w:r>
    </w:p>
    <w:p w:rsidR="00EB64D5" w:rsidRPr="00AC110E" w:rsidRDefault="004F378E" w:rsidP="00095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="00B34F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Комиссия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урегулированию споров между участниками</w:t>
      </w:r>
      <w:r w:rsidR="00B34F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образовательных отношений создается в организации, осуществляющей</w:t>
      </w:r>
      <w:r w:rsidR="00B34F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образовательную деятельность, из равного числа представителей</w:t>
      </w:r>
      <w:r w:rsidR="004D6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B34F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родителей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(законных представителей)</w:t>
      </w:r>
      <w:r w:rsidR="000957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несовершенно</w:t>
      </w:r>
      <w:r w:rsidR="000957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летних обучающихся, работников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организации, осуществляющей</w:t>
      </w:r>
      <w:r w:rsidR="000957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образовательную деятельность.</w:t>
      </w:r>
    </w:p>
    <w:p w:rsidR="00EB64D5" w:rsidRPr="00AC110E" w:rsidRDefault="004F378E" w:rsidP="004D66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="004D6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Решение комиссии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урегулированию споров между участниками</w:t>
      </w:r>
      <w:r w:rsidR="004D6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образовательных отношений является обязательным для всех участников</w:t>
      </w:r>
      <w:r w:rsidR="004D6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образовательных отношений в организации, осуществляющей образовательную</w:t>
      </w:r>
      <w:r w:rsidR="004D6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деятельность, и подлежит исполнени</w:t>
      </w:r>
      <w:r w:rsidR="004D6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ю в сроки,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предусмотренные указанным</w:t>
      </w:r>
      <w:r w:rsidR="004D6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решением.</w:t>
      </w:r>
    </w:p>
    <w:p w:rsidR="00EB64D5" w:rsidRPr="00AC110E" w:rsidRDefault="004F378E" w:rsidP="004D66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Решение комиссии по урегулированию споров между участниками</w:t>
      </w:r>
      <w:r w:rsidR="004D6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образовательных отношений может быть обжаловано</w:t>
      </w:r>
      <w:r w:rsidR="004D6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4D6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установленном</w:t>
      </w:r>
      <w:r w:rsidR="004D6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законодательством Российской</w:t>
      </w:r>
      <w:bookmarkStart w:id="0" w:name="_GoBack"/>
      <w:bookmarkEnd w:id="0"/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Федерации порядке.</w:t>
      </w:r>
    </w:p>
    <w:p w:rsidR="00EB64D5" w:rsidRPr="00AC110E" w:rsidRDefault="004F378E" w:rsidP="004D66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Порядок создания, организации работы, принятия решений комиссией</w:t>
      </w:r>
      <w:r w:rsidR="004D6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урегулированию споров между участниками образовательных отношений и их</w:t>
      </w:r>
      <w:r w:rsidR="004D6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исполнения устанавливается локальным нормативным актом, который</w:t>
      </w:r>
      <w:r w:rsidR="004D6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принимается с учетом мнения советов обучающихся, советов родителей, а</w:t>
      </w:r>
      <w:r w:rsidR="004D6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представительных органов работников этой организации и (или)</w:t>
      </w:r>
      <w:r w:rsidR="004D6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64D5" w:rsidRPr="00AC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 в ней (при их наличии).</w:t>
      </w:r>
    </w:p>
    <w:p w:rsidR="008879B1" w:rsidRPr="00EB64D5" w:rsidRDefault="008879B1" w:rsidP="00447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79B1" w:rsidRPr="00EB64D5" w:rsidSect="001F6167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D6"/>
    <w:rsid w:val="000957D7"/>
    <w:rsid w:val="000B3EF4"/>
    <w:rsid w:val="00193823"/>
    <w:rsid w:val="001F6167"/>
    <w:rsid w:val="00200BF9"/>
    <w:rsid w:val="00292E29"/>
    <w:rsid w:val="002943D6"/>
    <w:rsid w:val="003241B5"/>
    <w:rsid w:val="003E0E13"/>
    <w:rsid w:val="00447169"/>
    <w:rsid w:val="004D66C2"/>
    <w:rsid w:val="004F378E"/>
    <w:rsid w:val="00525225"/>
    <w:rsid w:val="005A3DAE"/>
    <w:rsid w:val="007436AD"/>
    <w:rsid w:val="008879B1"/>
    <w:rsid w:val="00A106BB"/>
    <w:rsid w:val="00AC110E"/>
    <w:rsid w:val="00B34F07"/>
    <w:rsid w:val="00B92E80"/>
    <w:rsid w:val="00CC534A"/>
    <w:rsid w:val="00E96C29"/>
    <w:rsid w:val="00EB64D5"/>
    <w:rsid w:val="00F860AE"/>
    <w:rsid w:val="00F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B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B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12</cp:revision>
  <cp:lastPrinted>2013-12-25T03:25:00Z</cp:lastPrinted>
  <dcterms:created xsi:type="dcterms:W3CDTF">2013-12-24T00:39:00Z</dcterms:created>
  <dcterms:modified xsi:type="dcterms:W3CDTF">2013-12-25T03:26:00Z</dcterms:modified>
</cp:coreProperties>
</file>